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1"/>
        <w:pBdr/>
        <w:spacing w:after="80" w:before="280" w:line="331" w:lineRule="auto"/>
        <w:ind w:right="0" w:firstLine="0" w:left="0"/>
        <w:jc w:val="center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eastAsia="Arial" w:cs="Arial"/>
          <w:b/>
          <w:color w:val="404040" w:themeColor="text1" w:themeTint="BF"/>
          <w:sz w:val="36"/>
          <w:szCs w:val="36"/>
          <w:u w:val="none"/>
        </w:rPr>
        <w:t xml:space="preserve">Týden </w:t>
      </w:r>
      <w:r>
        <w:rPr>
          <w:rFonts w:eastAsia="Arial" w:cs="Arial"/>
          <w:b/>
          <w:color w:val="404040" w:themeColor="text1" w:themeTint="BF"/>
          <w:sz w:val="36"/>
          <w:szCs w:val="36"/>
          <w:u w:val="none"/>
        </w:rPr>
        <w:t xml:space="preserve">4 a 5: </w:t>
      </w:r>
      <w:r>
        <w:rPr>
          <w:rFonts w:eastAsia="Arial" w:cs="Arial"/>
          <w:b/>
          <w:color w:val="404040" w:themeColor="text1" w:themeTint="BF"/>
          <w:sz w:val="36"/>
          <w:szCs w:val="36"/>
          <w:u w:val="none"/>
        </w:rPr>
        <w:t xml:space="preserve">Práce s testy Gallup a Yellow couch</w:t>
      </w:r>
      <w:r>
        <w:rPr>
          <w:rFonts w:ascii="Arial" w:hAnsi="Arial" w:cs="Arial"/>
          <w:color w:val="404040" w:themeColor="text1" w:themeTint="BF"/>
          <w:sz w:val="36"/>
          <w:szCs w:val="36"/>
        </w:rPr>
      </w:r>
    </w:p>
    <w:p>
      <w:pPr>
        <w:pStyle w:val="701"/>
        <w:pBdr/>
        <w:spacing w:after="80" w:before="280" w:line="331" w:lineRule="auto"/>
        <w:ind w:right="0" w:firstLine="0" w:left="0"/>
        <w:jc w:val="left"/>
        <w:rPr/>
      </w:pPr>
      <w:r>
        <w:rPr>
          <w:rFonts w:ascii="Calibri" w:hAnsi="Calibri" w:cs="Calibri" w:asciiTheme="minorHAnsi" w:hAnsiTheme="minorHAnsi" w:cstheme="minorHAnsi"/>
          <w:b/>
          <w:color w:val="333333"/>
        </w:rPr>
        <w:t xml:space="preserve">1) Práce s t</w:t>
      </w:r>
      <w:r>
        <w:rPr>
          <w:rFonts w:ascii="Calibri" w:hAnsi="Calibri" w:cs="Calibri" w:asciiTheme="minorHAnsi" w:hAnsiTheme="minorHAnsi" w:cstheme="minorHAnsi"/>
          <w:b/>
          <w:color w:val="333333"/>
        </w:rPr>
        <w:t xml:space="preserve">alentový</w:t>
      </w:r>
      <w:r>
        <w:rPr>
          <w:rFonts w:ascii="Calibri" w:hAnsi="Calibri" w:cs="Calibri" w:asciiTheme="minorHAnsi" w:hAnsiTheme="minorHAnsi" w:cstheme="minorHAnsi"/>
          <w:b/>
          <w:color w:val="333333"/>
        </w:rPr>
        <w:t xml:space="preserve">m</w:t>
      </w:r>
      <w:r>
        <w:rPr>
          <w:rFonts w:ascii="Calibri" w:hAnsi="Calibri" w:cs="Calibri" w:asciiTheme="minorHAnsi" w:hAnsiTheme="minorHAnsi" w:cstheme="minorHAnsi"/>
          <w:b/>
          <w:color w:val="333333"/>
        </w:rPr>
        <w:t xml:space="preserve"> test společnosti Gallup CliftonStrengths</w:t>
      </w:r>
      <w:r/>
    </w:p>
    <w:p>
      <w:pPr>
        <w:pStyle w:val="698"/>
        <w:pBdr/>
        <w:spacing/>
        <w:ind/>
        <w:rPr>
          <w:b/>
          <w:bCs/>
          <w:color w:val="333333"/>
          <w:sz w:val="21"/>
          <w:szCs w:val="21"/>
        </w:rPr>
      </w:pPr>
      <w:r>
        <w:rPr>
          <w:b w:val="0"/>
          <w:bCs w:val="0"/>
          <w:color w:val="333333"/>
          <w:sz w:val="21"/>
          <w:szCs w:val="21"/>
        </w:rPr>
        <w:t xml:space="preserve">Pokud sis test udělala, vypiš si své talenty níže. Zorientuj se v názvosloví – vyber si, zda budeš používat anglické nebo české – české jsou někdy trochu zavádějící. </w:t>
      </w:r>
      <w:r>
        <w:rPr>
          <w:b/>
          <w:bCs/>
          <w:color w:val="333333"/>
          <w:sz w:val="21"/>
          <w:szCs w:val="21"/>
        </w:rPr>
        <w:t xml:space="preserve">Pro práci s AI doporučuji jednoznačně používat anglické názvy. </w:t>
      </w:r>
      <w:r>
        <w:rPr>
          <w:b/>
          <w:bCs/>
          <w:color w:val="333333"/>
          <w:sz w:val="21"/>
          <w:szCs w:val="21"/>
        </w:rPr>
      </w:r>
    </w:p>
    <w:tbl>
      <w:tblPr>
        <w:tblInd w:w="-113" w:type="dxa"/>
        <w:tblW w:w="9212" w:type="dxa"/>
        <w:tblCellMar>
          <w:left w:w="108" w:type="dxa"/>
          <w:top w:w="170" w:type="dxa"/>
          <w:right w:w="108" w:type="dxa"/>
          <w:bottom w:w="113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>
        <w:trPr>
          <w:trHeight w:val="326"/>
        </w:trPr>
        <w:tc>
          <w:tcPr>
            <w:tcBorders/>
            <w:tcW w:w="4606" w:type="dxa"/>
            <w:vAlign w:val="center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276" w:lineRule="auto"/>
              <w:ind/>
              <w:jc w:val="center"/>
              <w:rPr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  <w:lang w:val="cs-CZ" w:eastAsia="en-US" w:bidi="ar-SA"/>
              </w:rPr>
              <w:t xml:space="preserve">Moje silné talenty</w:t>
            </w:r>
            <w:r>
              <w:rPr>
                <w:b/>
              </w:rPr>
            </w:r>
          </w:p>
        </w:tc>
        <w:tc>
          <w:tcPr>
            <w:tcBorders/>
            <w:tcW w:w="4606" w:type="dxa"/>
            <w:vAlign w:val="center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276" w:lineRule="auto"/>
              <w:ind/>
              <w:jc w:val="center"/>
              <w:rPr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  <w:lang w:val="cs-CZ" w:eastAsia="en-US" w:bidi="ar-SA"/>
              </w:rPr>
              <w:t xml:space="preserve">Moje slabé talenty</w:t>
            </w:r>
            <w:r>
              <w:rPr>
                <w:b/>
              </w:rPr>
            </w:r>
          </w:p>
        </w:tc>
      </w:tr>
      <w:tr>
        <w:trPr>
          <w:trHeight w:val="4687"/>
        </w:trPr>
        <w:tc>
          <w:tcPr>
            <w:tcBorders/>
            <w:tcW w:w="4606" w:type="dxa"/>
            <w:vAlign w:val="center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1.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4.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5.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6.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7.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8.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9.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10.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(11.)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(12.)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4606" w:type="dxa"/>
            <w:vAlign w:val="center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24.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25.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26.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27.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28.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29.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30.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31.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32.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33.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34.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0" w:before="0" w:line="360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698"/>
        <w:pBdr/>
        <w:spacing/>
        <w:ind/>
        <w:rPr/>
      </w:pPr>
      <w:r/>
      <w:r/>
    </w:p>
    <w:p>
      <w:pPr>
        <w:pStyle w:val="698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8"/>
        <w:pBdr/>
        <w:spacing/>
        <w:ind/>
        <w:rPr>
          <w:b/>
          <w:color w:val="158ebf"/>
          <w:sz w:val="24"/>
          <w:szCs w:val="24"/>
        </w:rPr>
      </w:pPr>
      <w:r>
        <w:rPr>
          <w:b/>
          <w:color w:val="158ebf"/>
          <w:sz w:val="24"/>
          <w:szCs w:val="24"/>
        </w:rPr>
        <w:t xml:space="preserve">Talentové skupiny:</w:t>
      </w:r>
      <w:r>
        <w:rPr>
          <w:b/>
          <w:color w:val="158ebf"/>
          <w:sz w:val="24"/>
          <w:szCs w:val="24"/>
        </w:rPr>
      </w:r>
    </w:p>
    <w:p>
      <w:pPr>
        <w:pStyle w:val="698"/>
        <w:pBdr/>
        <w:spacing/>
        <w:ind/>
        <w:rPr/>
      </w:pPr>
      <w:r>
        <w:t xml:space="preserve">Informaci o tom, jak silnou máš kterou skupinu, </w:t>
      </w:r>
      <w:r>
        <w:rPr>
          <w:b/>
        </w:rPr>
        <w:t xml:space="preserve">najdeš v komplexním reportu Clifton Strenghts 34, který je ke stažení na tvém profilu, na straně 21</w:t>
      </w:r>
      <w:r>
        <w:t xml:space="preserve">. Uvidíš vizuálně, která skupina u tebe dominuje – na příkladu níže vidíš, že dominantní skupiny jsou vztahová a strategická.</w:t>
      </w:r>
      <w:r/>
    </w:p>
    <w:p>
      <w:pPr>
        <w:pStyle w:val="698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390005" cy="62738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90005" cy="627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text;mso-position-horizontal:center;mso-position-vertical-relative:text;margin-top:0.05pt;mso-position-vertical:absolute;width:503.15pt;height:49.40pt;mso-wrap-distance-left:0.00pt;mso-wrap-distance-top:0.00pt;mso-wrap-distance-right:0.00pt;mso-wrap-distance-bottom:0.00pt;z-index:1;" stroked="false">
                <w10:wrap type="square"/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Style w:val="698"/>
        <w:pBdr/>
        <w:spacing/>
        <w:ind/>
        <w:rPr>
          <w:b/>
        </w:rPr>
      </w:pPr>
      <w:r>
        <w:rPr>
          <w:b/>
        </w:rPr>
        <w:t xml:space="preserve">Tvoje dominantní talentová skupina je: …………………………………………………………….</w:t>
      </w:r>
      <w:r>
        <w:rPr>
          <w:b/>
        </w:rPr>
      </w:r>
    </w:p>
    <w:p>
      <w:pPr>
        <w:pStyle w:val="698"/>
        <w:pBdr/>
        <w:spacing/>
        <w:ind/>
        <w:rPr>
          <w:b/>
        </w:rPr>
      </w:pPr>
      <w:r>
        <w:rPr>
          <w:b/>
        </w:rPr>
        <w:t xml:space="preserve">Druhá nejsilnější skupina je:  ……………………………………………………………………………..</w:t>
      </w:r>
      <w:r>
        <w:rPr>
          <w:b/>
        </w:rPr>
      </w:r>
    </w:p>
    <w:p>
      <w:pPr>
        <w:pStyle w:val="698"/>
        <w:pBdr/>
        <w:spacing w:after="200" w:before="0" w:line="276" w:lineRule="auto"/>
        <w:ind/>
        <w:rPr>
          <w:b/>
        </w:rPr>
      </w:pPr>
      <w:r>
        <w:rPr>
          <w:b/>
        </w:rPr>
      </w:r>
      <w:r>
        <w:br w:type="page" w:clear="all"/>
      </w:r>
      <w:r>
        <w:rPr>
          <w:b/>
        </w:rPr>
      </w:r>
    </w:p>
    <w:p>
      <w:pPr>
        <w:pStyle w:val="698"/>
        <w:pBdr/>
        <w:spacing w:after="180" w:before="0"/>
        <w:ind/>
        <w:rPr>
          <w:b/>
          <w:bCs/>
          <w:color w:val="404040" w:themeColor="text1" w:themeTint="BF"/>
          <w:sz w:val="24"/>
          <w:szCs w:val="24"/>
          <w:highlight w:val="none"/>
        </w:rPr>
      </w:pPr>
      <w:r>
        <w:rPr>
          <w:b/>
          <w:color w:val="404040" w:themeColor="text1" w:themeTint="BF"/>
          <w:sz w:val="24"/>
          <w:szCs w:val="24"/>
        </w:rPr>
        <w:t xml:space="preserve">Pro jaké role se hodíš na základě svých dominantních talentových skupin? Jaké pracovní prostředí ti bude nejvíce vyhovovat a proč? </w:t>
      </w:r>
      <w:r>
        <w:rPr>
          <w:b/>
          <w:color w:val="404040" w:themeColor="text1" w:themeTint="BF"/>
          <w:sz w:val="24"/>
          <w:szCs w:val="24"/>
        </w:rPr>
      </w:r>
    </w:p>
    <w:p>
      <w:pPr>
        <w:pStyle w:val="698"/>
        <w:pBdr/>
        <w:spacing w:after="180" w:before="0"/>
        <w:ind/>
        <w:rPr>
          <w:b w:val="0"/>
          <w:bCs w:val="0"/>
          <w:color w:val="404040" w:themeColor="text1" w:themeTint="BF"/>
          <w:sz w:val="24"/>
          <w:szCs w:val="24"/>
        </w:rPr>
      </w:pPr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  <w:t xml:space="preserve">Prompt pro AI: Mám těchto silných 10 talentů a těchto slabých 10 talentů. Doposud jsem dělala XY, vystudovala jsem XY , umím XY a do budoucna chci dělat něco jiného. Definuj na základě mých talentů, jaké role by pro mě byly vhodné? </w:t>
      </w:r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</w:r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</w:r>
    </w:p>
    <w:p>
      <w:pPr>
        <w:pStyle w:val="698"/>
        <w:pBdr/>
        <w:spacing/>
        <w:ind/>
        <w:rPr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698"/>
        <w:pBdr/>
        <w:spacing/>
        <w:ind/>
        <w:rPr>
          <w:b/>
          <w:sz w:val="12"/>
        </w:rPr>
      </w:pPr>
      <w:r>
        <w:rPr>
          <w:b/>
          <w:sz w:val="12"/>
        </w:rPr>
      </w:r>
      <w:r>
        <w:rPr>
          <w:b/>
          <w:sz w:val="12"/>
        </w:rPr>
      </w:r>
    </w:p>
    <w:p>
      <w:pPr>
        <w:pStyle w:val="698"/>
        <w:pBdr/>
        <w:spacing w:after="180" w:before="0"/>
        <w:ind/>
        <w:rPr>
          <w:b/>
          <w:bCs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Jak konkrétně se tvoje silné talenty budou projevovat v kariérním směru, který si volíš?  Kde ti budou pomáhat?</w:t>
      </w:r>
      <w:r>
        <w:rPr>
          <w:b w:val="0"/>
          <w:bCs w:val="0"/>
          <w:color w:val="404040" w:themeColor="text1" w:themeTint="BF"/>
          <w:sz w:val="24"/>
          <w:szCs w:val="24"/>
        </w:rPr>
      </w:r>
    </w:p>
    <w:p>
      <w:pPr>
        <w:pStyle w:val="698"/>
        <w:pBdr/>
        <w:spacing w:after="180" w:before="0"/>
        <w:ind/>
        <w:rPr>
          <w:b w:val="0"/>
          <w:bCs w:val="0"/>
          <w:color w:val="404040" w:themeColor="text1" w:themeTint="BF"/>
          <w:sz w:val="24"/>
          <w:szCs w:val="24"/>
        </w:rPr>
      </w:pPr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  <w:t xml:space="preserve">Prompt pro AI: Mám těchto silných 10 talentů</w:t>
      </w:r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  <w:t xml:space="preserve"> (vykopíruj talenty) Gallup</w:t>
      </w:r>
      <w:r/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  <w:t xml:space="preserve">. Uvažuji o kariérním směru XY.</w:t>
      </w:r>
      <w:r>
        <w:rPr>
          <w:color w:val="404040" w:themeColor="text1" w:themeTint="BF"/>
          <w:sz w:val="24"/>
          <w:szCs w:val="24"/>
        </w:rPr>
        <w:t xml:space="preserve"> Jak mi mohou mé talenty v tomto kariérním směru pomáhat? </w:t>
      </w:r>
      <w:r>
        <w:rPr>
          <w:color w:val="404040" w:themeColor="text1" w:themeTint="BF"/>
          <w:sz w:val="24"/>
          <w:szCs w:val="24"/>
        </w:rPr>
      </w:r>
      <w:r>
        <w:rPr>
          <w:b w:val="0"/>
          <w:bCs w:val="0"/>
          <w:color w:val="404040" w:themeColor="text1" w:themeTint="BF"/>
          <w:sz w:val="24"/>
          <w:szCs w:val="24"/>
        </w:rPr>
      </w:r>
    </w:p>
    <w:p>
      <w:pPr>
        <w:pStyle w:val="698"/>
        <w:pBdr/>
        <w:spacing/>
        <w:ind/>
        <w:rPr>
          <w:b/>
          <w:bCs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  <w:highlight w:val="none"/>
        </w:rPr>
      </w:r>
      <w:r>
        <w:rPr>
          <w:b/>
          <w:color w:val="404040" w:themeColor="text1" w:themeTint="BF"/>
          <w:sz w:val="24"/>
          <w:szCs w:val="24"/>
          <w:highlight w:val="none"/>
        </w:rPr>
      </w:r>
      <w:r>
        <w:rPr>
          <w:b/>
          <w:color w:val="404040" w:themeColor="text1" w:themeTint="BF"/>
          <w:sz w:val="24"/>
          <w:szCs w:val="24"/>
          <w:highlight w:val="none"/>
        </w:rPr>
      </w:r>
    </w:p>
    <w:tbl>
      <w:tblPr>
        <w:tblInd w:w="-113" w:type="dxa"/>
        <w:tblW w:w="92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092"/>
        <w:gridCol w:w="7120"/>
      </w:tblGrid>
      <w:tr>
        <w:trPr/>
        <w:tc>
          <w:tcPr>
            <w:tcBorders/>
            <w:tcW w:w="2092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276" w:lineRule="auto"/>
              <w:ind/>
              <w:jc w:val="center"/>
              <w:rPr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  <w:lang w:val="cs-CZ" w:eastAsia="en-US" w:bidi="ar-SA"/>
              </w:rPr>
              <w:t xml:space="preserve">Talent</w:t>
            </w:r>
            <w:r>
              <w:rPr>
                <w:b/>
              </w:rPr>
            </w:r>
          </w:p>
        </w:tc>
        <w:tc>
          <w:tcPr>
            <w:tcBorders/>
            <w:tcW w:w="7120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276" w:lineRule="auto"/>
              <w:ind/>
              <w:jc w:val="center"/>
              <w:rPr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  <w:lang w:val="cs-CZ" w:eastAsia="en-US" w:bidi="ar-SA"/>
              </w:rPr>
              <w:t xml:space="preserve">Jak se projeví a bude mi pomáhat (buď co nejkonkrétnější )</w:t>
            </w:r>
            <w:r>
              <w:rPr>
                <w:b/>
              </w:rPr>
            </w:r>
          </w:p>
        </w:tc>
      </w:tr>
      <w:tr>
        <w:trPr>
          <w:trHeight w:val="1701"/>
        </w:trPr>
        <w:tc>
          <w:tcPr>
            <w:tcBorders/>
            <w:tcW w:w="2092" w:type="dxa"/>
            <w:textDirection w:val="lrTb"/>
            <w:noWrap w:val="false"/>
          </w:tcPr>
          <w:p>
            <w:pPr>
              <w:pStyle w:val="767"/>
              <w:widowControl w:val="true"/>
              <w:numPr>
                <w:ilvl w:val="0"/>
                <w:numId w:val="1"/>
              </w:numPr>
              <w:pBdr/>
              <w:spacing w:after="180" w:before="0"/>
              <w:ind w:hanging="284" w:left="284"/>
              <w:contextualSpacing w:val="true"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120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701"/>
        </w:trPr>
        <w:tc>
          <w:tcPr>
            <w:tcBorders/>
            <w:tcW w:w="2092" w:type="dxa"/>
            <w:textDirection w:val="lrTb"/>
            <w:noWrap w:val="false"/>
          </w:tcPr>
          <w:p>
            <w:pPr>
              <w:pStyle w:val="767"/>
              <w:widowControl w:val="true"/>
              <w:numPr>
                <w:ilvl w:val="0"/>
                <w:numId w:val="1"/>
              </w:numPr>
              <w:pBdr/>
              <w:spacing w:after="180" w:before="0"/>
              <w:ind w:hanging="284" w:left="284"/>
              <w:contextualSpacing w:val="true"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120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701"/>
        </w:trPr>
        <w:tc>
          <w:tcPr>
            <w:tcBorders/>
            <w:tcW w:w="2092" w:type="dxa"/>
            <w:textDirection w:val="lrTb"/>
            <w:noWrap w:val="false"/>
          </w:tcPr>
          <w:p>
            <w:pPr>
              <w:pStyle w:val="767"/>
              <w:widowControl w:val="true"/>
              <w:numPr>
                <w:ilvl w:val="0"/>
                <w:numId w:val="1"/>
              </w:numPr>
              <w:pBdr/>
              <w:spacing w:after="180" w:before="0"/>
              <w:ind w:hanging="284" w:left="284"/>
              <w:contextualSpacing w:val="true"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120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701"/>
        </w:trPr>
        <w:tc>
          <w:tcPr>
            <w:tcBorders/>
            <w:tcW w:w="2092" w:type="dxa"/>
            <w:textDirection w:val="lrTb"/>
            <w:noWrap w:val="false"/>
          </w:tcPr>
          <w:p>
            <w:pPr>
              <w:pStyle w:val="767"/>
              <w:widowControl w:val="true"/>
              <w:numPr>
                <w:ilvl w:val="0"/>
                <w:numId w:val="1"/>
              </w:numPr>
              <w:pBdr/>
              <w:spacing w:after="180" w:before="0"/>
              <w:ind w:hanging="284" w:left="284"/>
              <w:contextualSpacing w:val="true"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120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701"/>
        </w:trPr>
        <w:tc>
          <w:tcPr>
            <w:tcBorders/>
            <w:tcW w:w="2092" w:type="dxa"/>
            <w:textDirection w:val="lrTb"/>
            <w:noWrap w:val="false"/>
          </w:tcPr>
          <w:p>
            <w:pPr>
              <w:pStyle w:val="767"/>
              <w:widowControl w:val="true"/>
              <w:numPr>
                <w:ilvl w:val="0"/>
                <w:numId w:val="1"/>
              </w:numPr>
              <w:pBdr/>
              <w:spacing w:after="180" w:before="0"/>
              <w:ind w:hanging="284" w:left="284"/>
              <w:contextualSpacing w:val="true"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120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20" w:before="0" w:line="257" w:lineRule="auto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698"/>
        <w:pBdr/>
        <w:spacing w:after="200" w:before="0" w:line="276" w:lineRule="auto"/>
        <w:ind/>
        <w:rPr/>
      </w:pPr>
      <w:r>
        <w:rPr>
          <w:b/>
          <w:i/>
          <w:color w:val="666666"/>
          <w:sz w:val="28"/>
          <w:highlight w:val="none"/>
        </w:rPr>
      </w:r>
      <w:r>
        <w:rPr>
          <w:b/>
          <w:i/>
          <w:color w:val="666666"/>
          <w:sz w:val="28"/>
          <w:highlight w:val="none"/>
        </w:rPr>
      </w:r>
      <w:r>
        <w:rPr>
          <w:b/>
          <w:i/>
          <w:color w:val="666666"/>
          <w:sz w:val="28"/>
          <w:highlight w:val="none"/>
        </w:rPr>
      </w:r>
    </w:p>
    <w:p>
      <w:pPr>
        <w:pStyle w:val="698"/>
        <w:pBdr/>
        <w:spacing w:after="200" w:before="0" w:line="276" w:lineRule="auto"/>
        <w:ind/>
        <w:rPr>
          <w:b/>
          <w:bCs/>
          <w:i/>
          <w:color w:val="666666"/>
          <w:sz w:val="28"/>
          <w:szCs w:val="28"/>
          <w:highlight w:val="none"/>
        </w:rPr>
      </w:pPr>
      <w:r/>
      <w:r>
        <w:rPr>
          <w:b/>
          <w:i/>
          <w:color w:val="666666"/>
          <w:sz w:val="28"/>
        </w:rPr>
        <w:t xml:space="preserve">Pamatuj, že pokud své talenty a silné stránky v práci nevyužíváš, budeš dlouhodobě frustrovaná.</w:t>
      </w:r>
      <w:r>
        <w:rPr>
          <w:b/>
          <w:i/>
          <w:color w:val="666666"/>
          <w:sz w:val="28"/>
        </w:rPr>
      </w:r>
      <w:r/>
    </w:p>
    <w:p>
      <w:pPr>
        <w:pStyle w:val="698"/>
        <w:pBdr/>
        <w:spacing w:after="180" w:before="0"/>
        <w:ind/>
        <w:rPr>
          <w:b w:val="0"/>
          <w:bCs w:val="0"/>
          <w:color w:val="404040" w:themeColor="text1" w:themeTint="BF"/>
          <w:sz w:val="24"/>
          <w:szCs w:val="24"/>
        </w:rPr>
      </w:pPr>
      <w:r>
        <w:rPr>
          <w:b w:val="0"/>
          <w:bCs w:val="0"/>
          <w:color w:val="404040" w:themeColor="text1" w:themeTint="BF"/>
          <w:sz w:val="24"/>
          <w:szCs w:val="24"/>
          <w:highlight w:val="none"/>
        </w:rPr>
        <w:t xml:space="preserve">Prompt pro AI: Mám těchto 10  slabých talentů (vykopíruj talenty) Gallup. Uvažuji o kariérním směru XY.</w:t>
      </w:r>
      <w:r>
        <w:rPr>
          <w:color w:val="404040" w:themeColor="text1" w:themeTint="BF"/>
          <w:sz w:val="24"/>
          <w:szCs w:val="24"/>
        </w:rPr>
        <w:t xml:space="preserve"> Jak mi mohou mé slabé talenty v tomto kariérním směru škodit? Kde mi mohou způsobovat komplikace? A jak je mohu kompenzovat svými silnými talenty? (Vykopíruj silné talenty) </w:t>
      </w:r>
      <w:r>
        <w:rPr>
          <w:b w:val="0"/>
          <w:bCs w:val="0"/>
          <w:color w:val="404040" w:themeColor="text1" w:themeTint="BF"/>
          <w:sz w:val="24"/>
          <w:szCs w:val="24"/>
        </w:rPr>
      </w:r>
      <w:r>
        <w:rPr>
          <w:b w:val="0"/>
          <w:bCs w:val="0"/>
          <w:color w:val="404040" w:themeColor="text1" w:themeTint="BF"/>
          <w:sz w:val="24"/>
          <w:szCs w:val="24"/>
        </w:rPr>
      </w:r>
    </w:p>
    <w:p>
      <w:pPr>
        <w:pStyle w:val="698"/>
        <w:pBdr/>
        <w:spacing w:after="200" w:before="0" w:line="276" w:lineRule="auto"/>
        <w:ind/>
        <w:rPr/>
      </w:pPr>
      <w:r/>
      <w:r/>
      <w:r/>
    </w:p>
    <w:p>
      <w:pPr>
        <w:pStyle w:val="698"/>
        <w:pBdr/>
        <w:spacing w:after="180" w:before="0"/>
        <w:ind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Jaké slabé talenty mi mohou moji práci komplikovat? A jak moc je to významné ve světle mých ostatních darů? </w:t>
      </w:r>
      <w:r>
        <w:rPr>
          <w:b/>
          <w:color w:val="404040" w:themeColor="text1" w:themeTint="BF"/>
          <w:sz w:val="24"/>
          <w:szCs w:val="24"/>
        </w:rPr>
      </w:r>
    </w:p>
    <w:tbl>
      <w:tblPr>
        <w:tblInd w:w="-113" w:type="dxa"/>
        <w:tblW w:w="92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668"/>
        <w:gridCol w:w="7544"/>
      </w:tblGrid>
      <w:tr>
        <w:trPr/>
        <w:tc>
          <w:tcPr>
            <w:tcBorders/>
            <w:tcW w:w="1668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276" w:lineRule="auto"/>
              <w:ind/>
              <w:jc w:val="center"/>
              <w:rPr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  <w:lang w:val="cs-CZ" w:eastAsia="en-US" w:bidi="ar-SA"/>
              </w:rPr>
              <w:t xml:space="preserve">Slabý talent</w:t>
            </w:r>
            <w:r>
              <w:rPr>
                <w:b/>
              </w:rPr>
            </w:r>
          </w:p>
        </w:tc>
        <w:tc>
          <w:tcPr>
            <w:tcBorders/>
            <w:tcW w:w="7544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0" w:before="0" w:line="276" w:lineRule="auto"/>
              <w:ind/>
              <w:jc w:val="center"/>
              <w:rPr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  <w:lang w:val="cs-CZ" w:eastAsia="en-US" w:bidi="ar-SA"/>
              </w:rPr>
              <w:t xml:space="preserve">Co mi dělá a jak ho mohu kompenzovat? 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1668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1)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544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Borders/>
            <w:tcW w:w="1668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2)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544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Borders/>
            <w:tcW w:w="1668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3)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544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Borders/>
            <w:tcW w:w="1668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4)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544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Borders/>
            <w:tcW w:w="1668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  <w:t xml:space="preserve">5)</w:t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  <w:tc>
          <w:tcPr>
            <w:tcBorders/>
            <w:tcW w:w="7544" w:type="dxa"/>
            <w:textDirection w:val="lrTb"/>
            <w:noWrap w:val="false"/>
          </w:tcPr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  <w:p>
            <w:pPr>
              <w:pStyle w:val="698"/>
              <w:widowControl w:val="true"/>
              <w:pBdr/>
              <w:spacing w:after="180" w:before="0"/>
              <w:ind/>
              <w:jc w:val="left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698"/>
        <w:pBdr/>
        <w:spacing w:line="240" w:lineRule="auto"/>
        <w:ind/>
        <w:rPr>
          <w:color w:val="158ebf"/>
          <w:sz w:val="28"/>
          <w:szCs w:val="28"/>
        </w:rPr>
      </w:pPr>
      <w:r>
        <w:rPr>
          <w:color w:val="158ebf"/>
          <w:sz w:val="28"/>
        </w:rPr>
      </w:r>
      <w:r>
        <w:rPr>
          <w:color w:val="158ebf"/>
          <w:sz w:val="28"/>
        </w:rPr>
      </w:r>
      <w:r>
        <w:rPr>
          <w:color w:val="158ebf"/>
          <w:sz w:val="28"/>
        </w:rPr>
      </w:r>
    </w:p>
    <w:p>
      <w:pPr>
        <w:pStyle w:val="698"/>
        <w:pBdr/>
        <w:spacing w:line="240" w:lineRule="auto"/>
        <w:ind/>
        <w:rPr>
          <w:color w:val="158ebf"/>
          <w:sz w:val="28"/>
          <w:szCs w:val="28"/>
        </w:rPr>
      </w:pPr>
      <w:r>
        <w:rPr>
          <w:color w:val="158ebf"/>
          <w:sz w:val="28"/>
          <w:szCs w:val="28"/>
        </w:rPr>
      </w:r>
      <w:r>
        <w:rPr>
          <w:color w:val="158ebf"/>
          <w:sz w:val="28"/>
          <w:szCs w:val="28"/>
        </w:rPr>
      </w:r>
      <w:r>
        <w:rPr>
          <w:color w:val="158ebf"/>
          <w:sz w:val="28"/>
          <w:szCs w:val="28"/>
        </w:rPr>
      </w:r>
    </w:p>
    <w:p>
      <w:pPr>
        <w:pStyle w:val="701"/>
        <w:pBdr/>
        <w:spacing w:after="80" w:before="280" w:line="331" w:lineRule="auto"/>
        <w:ind w:right="0" w:firstLine="0" w:left="0"/>
        <w:jc w:val="left"/>
        <w:rPr/>
      </w:pPr>
      <w:r>
        <w:rPr>
          <w:rFonts w:ascii="Calibri" w:hAnsi="Calibri" w:cs="Calibri" w:asciiTheme="minorHAnsi" w:hAnsiTheme="minorHAnsi" w:cstheme="minorHAnsi"/>
          <w:b/>
          <w:color w:val="333333"/>
        </w:rPr>
        <w:t xml:space="preserve">2) Práce s testy Yellow couch</w:t>
      </w:r>
      <w:r/>
    </w:p>
    <w:p>
      <w:pPr>
        <w:pStyle w:val="767"/>
        <w:numPr>
          <w:ilvl w:val="0"/>
          <w:numId w:val="3"/>
        </w:numPr>
        <w:pBdr/>
        <w:spacing/>
        <w:ind/>
        <w:rPr/>
      </w:pPr>
      <w:r>
        <w:t xml:space="preserve">Shapes – Pracovní preference </w:t>
      </w:r>
      <w:r/>
    </w:p>
    <w:p>
      <w:pPr>
        <w:pBdr/>
        <w:spacing/>
        <w:ind w:firstLine="0" w:left="709"/>
        <w:rPr>
          <w:highlight w:val="none"/>
        </w:rPr>
      </w:pPr>
      <w:r>
        <w:rPr>
          <w:highlight w:val="none"/>
        </w:rPr>
        <w:t xml:space="preserve">Prompt: Podívej se, jak se shodují s testy Gallup, pokud je máš. Klidně je ho</w:t>
      </w:r>
      <w:r>
        <w:rPr>
          <w:highlight w:val="none"/>
        </w:rPr>
        <w:t xml:space="preserve">ď obě do AI a porovnej.</w:t>
      </w:r>
      <w:r/>
    </w:p>
    <w:p>
      <w:pPr>
        <w:pBdr/>
        <w:spacing/>
        <w:ind w:firstLine="0" w:left="709"/>
        <w:rPr>
          <w:highlight w:val="none"/>
        </w:rPr>
      </w:pPr>
      <w:r>
        <w:rPr>
          <w:highlight w:val="none"/>
        </w:rPr>
        <w:t xml:space="preserve">Prompt: Tady mám výsledky Gallup Clifton Strengths od nejsilnějšího po nejslabší (vykopíruj 34 talentů)</w:t>
      </w:r>
      <w:r>
        <w:rPr>
          <w:highlight w:val="none"/>
        </w:rPr>
        <w:t xml:space="preserve"> a  výsledky osobního preferenčního testu. Porovnej výsledky a vygeneruj mi nejsilnější pracovní charakteristiky, které dominují v obou testech. </w:t>
      </w:r>
      <w:r/>
    </w:p>
    <w:p>
      <w:pPr>
        <w:pBdr/>
        <w:spacing/>
        <w:ind w:firstLine="0" w:left="709"/>
        <w:rPr>
          <w:highlight w:val="none"/>
        </w:rPr>
      </w:pPr>
      <w:r>
        <w:rPr>
          <w:highlight w:val="none"/>
        </w:rPr>
        <w:t xml:space="preserve">Vypíchni také rozdíly, které stojí za pozornost. </w:t>
      </w:r>
      <w:r/>
    </w:p>
    <w:p>
      <w:pPr>
        <w:pBdr/>
        <w:spacing/>
        <w:ind w:firstLine="0" w:left="709"/>
        <w:rPr>
          <w:highlight w:val="none"/>
        </w:rPr>
      </w:pPr>
      <w:r>
        <w:rPr>
          <w:highlight w:val="none"/>
        </w:rPr>
        <w:t xml:space="preserve">Uve</w:t>
      </w:r>
      <w:r>
        <w:rPr>
          <w:highlight w:val="none"/>
        </w:rPr>
        <w:t xml:space="preserve">ď také body z Yellow Couch, které Gallup nepokrývá. </w:t>
      </w:r>
      <w:r/>
    </w:p>
    <w:p>
      <w:pPr>
        <w:pStyle w:val="767"/>
        <w:numPr>
          <w:ilvl w:val="0"/>
          <w:numId w:val="3"/>
        </w:numPr>
        <w:pBdr/>
        <w:spacing/>
        <w:ind/>
        <w:rPr>
          <w14:ligatures w14:val="none"/>
        </w:rPr>
      </w:pPr>
      <w:r/>
      <w:r>
        <w:rPr>
          <w:lang w:val="cs-CZ"/>
        </w:rPr>
        <w:t xml:space="preserve">Views – Motivace</w:t>
      </w:r>
      <w:r/>
    </w:p>
    <w:p>
      <w:pPr>
        <w:pBdr/>
        <w:spacing/>
        <w:ind w:firstLine="0" w:left="709"/>
        <w:rPr>
          <w:highlight w:val="none"/>
          <w14:ligatures w14:val="none"/>
        </w:rPr>
      </w:pPr>
      <w:r>
        <w:rPr>
          <w:highlight w:val="none"/>
        </w:rPr>
        <w:t xml:space="preserve">Prompt: Tady je výsledek mých motivačních faktorů. Vybírám si mezi těmito třemi směry – ke kterému směru můj profil nejvíce sedí? </w:t>
      </w:r>
      <w:r/>
    </w:p>
    <w:p>
      <w:pPr>
        <w:pBdr/>
        <w:spacing/>
        <w:ind w:firstLine="0" w:left="709"/>
        <w:rPr>
          <w14:ligatures w14:val="none"/>
        </w:rPr>
      </w:pPr>
      <w:r/>
      <w:r/>
      <w:r/>
    </w:p>
    <w:p>
      <w:pPr>
        <w:pStyle w:val="767"/>
        <w:numPr>
          <w:ilvl w:val="0"/>
          <w:numId w:val="3"/>
        </w:numPr>
        <w:pBdr/>
        <w:spacing/>
        <w:ind/>
        <w:rPr>
          <w:lang w:val="cs-CZ"/>
          <w14:ligatures w14:val="none"/>
        </w:rPr>
      </w:pPr>
      <w:r>
        <w:rPr>
          <w:lang w:val="cs-CZ"/>
        </w:rPr>
        <w:t xml:space="preserve">Mentální kapacita</w:t>
      </w:r>
      <w:r>
        <w:rPr>
          <w:lang w:val="cs-CZ"/>
        </w:rPr>
      </w:r>
    </w:p>
    <w:p>
      <w:pPr>
        <w:pBdr/>
        <w:spacing/>
        <w:ind w:firstLine="0" w:left="709"/>
        <w:rPr>
          <w:lang w:val="cs-CZ"/>
          <w14:ligatures w14:val="none"/>
        </w:rPr>
      </w:pPr>
      <w:r>
        <w:rPr>
          <w:highlight w:val="none"/>
          <w:lang w:val="cs-CZ" w:bidi="cs-CZ"/>
        </w:rPr>
        <w:t xml:space="preserve">Prompt: Tady jsou mé výsledky testů Numerické inteligence, verbální inteligence a indukce a dedukce. Jak mohu interpretovat výsledky vzhledem ke kariérnímu směru, o kterém uvažuji? Které věci pro mě budou v této roli snadné a které náročné? (Vlož popis vždy jednoho vybraného kariérního směru a ber jeden po druhém) </w:t>
      </w:r>
      <w:r>
        <w:rPr>
          <w:highlight w:val="none"/>
          <w:lang w:val="cs-CZ" w:bidi="cs-CZ"/>
        </w:rPr>
      </w:r>
      <w:r>
        <w:rPr>
          <w:highlight w:val="none"/>
          <w:lang w:val="cs-CZ"/>
        </w:rPr>
      </w:r>
    </w:p>
    <w:p>
      <w:pPr>
        <w:pBdr/>
        <w:spacing/>
        <w:ind w:firstLine="0" w:left="709"/>
        <w:rPr>
          <w:lang w:val="cs-CZ"/>
          <w14:ligatures w14:val="none"/>
        </w:rPr>
      </w:pPr>
      <w:r>
        <w:rPr>
          <w:highlight w:val="none"/>
          <w:lang w:val="cs-CZ" w:bidi="cs-CZ"/>
        </w:rPr>
      </w:r>
      <w:r>
        <w:rPr>
          <w:highlight w:val="none"/>
          <w:lang w:val="cs-CZ" w:bidi="cs-CZ"/>
        </w:rPr>
      </w:r>
      <w:r>
        <w:rPr>
          <w:highlight w:val="none"/>
          <w:lang w:val="cs-CZ"/>
        </w:rPr>
      </w:r>
    </w:p>
    <w:p>
      <w:pPr>
        <w:pBdr/>
        <w:spacing/>
        <w:ind w:firstLine="0" w:left="0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8"/>
        <w:pBdr/>
        <w:spacing w:line="240" w:lineRule="auto"/>
        <w:ind/>
        <w:rPr>
          <w:color w:val="158ebf"/>
          <w:sz w:val="28"/>
          <w:szCs w:val="28"/>
        </w:rPr>
      </w:pPr>
      <w:r>
        <w:rPr>
          <w:color w:val="158ebf"/>
          <w:sz w:val="28"/>
        </w:rPr>
      </w:r>
      <w:r>
        <w:rPr>
          <w:color w:val="158ebf"/>
          <w:sz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276" w:right="709" w:bottom="1134" w:left="1134" w:header="70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Noto Sans">
    <w:panose1 w:val="020B0502040504020204"/>
  </w:font>
  <w:font w:name="FreeSans">
    <w:panose1 w:val="020B0504020202020204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pBdr/>
      <w:spacing/>
      <w:ind w:right="0" w:firstLine="0" w:left="0"/>
      <w:rPr>
        <w:color w:val="181717" w:themeColor="background2" w:themeShade="1A"/>
      </w:rPr>
    </w:pPr>
    <w:r>
      <w:rPr>
        <w:color w:val="181717" w:themeColor="background2" w:themeShade="1A"/>
      </w:rPr>
      <w:t xml:space="preserve">NAJDĚTE SVŮJ KARIÉRNÍ SMĚR</w:t>
    </w:r>
    <w:r>
      <w:rPr>
        <w:color w:val="181717" w:themeColor="background2" w:themeShade="1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pBdr/>
      <w:spacing/>
      <w:ind w:right="0" w:firstLine="0" w:left="0"/>
      <w:rPr>
        <w:color w:val="181717" w:themeColor="background2" w:themeShade="1A"/>
      </w:rPr>
    </w:pPr>
    <w:r>
      <w:rPr>
        <w:color w:val="181717" w:themeColor="background2" w:themeShade="1A"/>
      </w:rPr>
      <w:t xml:space="preserve">NAJDĚTE SVŮJ KARIÉRNÍ SMĚR</w:t>
    </w:r>
    <w:r>
      <w:rPr>
        <w:color w:val="181717" w:themeColor="background2" w:themeShade="1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  <w:color w:val="3b3939" w:themeColor="background2" w:themeShade="40"/>
        <w:sz w:val="22"/>
        <w:szCs w:val="22"/>
        <w14:ligatures w14:val="none"/>
      </w:rPr>
      <w:start w:val="1"/>
      <w:suff w:val="tab"/>
    </w:lvl>
    <w:lvl w:ilvl="2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Symbol" w:hAnsi="Symbol" w:cs="Symbol"/>
        <w:b/>
        <w:strike w:val="0"/>
        <w:color w:val="188e8d"/>
        <w:u w:val="single"/>
        <w:lang w:val="cs-CZ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  <w:b/>
        <w:strike w:val="0"/>
        <w:color w:val="188e8d"/>
        <w:u w:val="single"/>
        <w:lang w:val="cs-CZ"/>
      </w:rPr>
      <w:start w:val="1"/>
      <w:suff w:val="tab"/>
    </w:lvl>
    <w:lvl w:ilvl="4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  <w:b/>
        <w:strike w:val="0"/>
        <w:color w:val="188e8d"/>
        <w:u w:val="single"/>
        <w:lang w:val="cs-CZ"/>
      </w:rPr>
      <w:start w:val="1"/>
      <w:suff w:val="tab"/>
    </w:lvl>
    <w:lvl w:ilvl="5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Symbol" w:hAnsi="Symbol" w:cs="Symbol"/>
        <w:b/>
        <w:strike w:val="0"/>
        <w:color w:val="188e8d"/>
        <w:u w:val="single"/>
        <w:lang w:val="cs-CZ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  <w:b/>
        <w:strike w:val="0"/>
        <w:color w:val="188e8d"/>
        <w:u w:val="single"/>
        <w:lang w:val="cs-CZ"/>
      </w:rPr>
      <w:start w:val="1"/>
      <w:suff w:val="tab"/>
    </w:lvl>
    <w:lvl w:ilvl="7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  <w:b/>
        <w:strike w:val="0"/>
        <w:color w:val="188e8d"/>
        <w:u w:val="single"/>
        <w:lang w:val="cs-CZ"/>
      </w:rPr>
      <w:start w:val="1"/>
      <w:suff w:val="tab"/>
    </w:lvl>
    <w:lvl w:ilvl="8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Symbol" w:hAnsi="Symbol" w:cs="Symbol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5BBC2C86"/>
    <w:lvl w:ilvl="0">
      <w:isLgl w:val="false"/>
      <w:lvlJc w:val="left"/>
      <w:lvlText w:val="%1)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nsid w:val="5BBC2C86"/>
    <w:lvl w:ilvl="0">
      <w:isLgl w:val="false"/>
      <w:lvlJc w:val="left"/>
      <w:lvlText w:val="%1)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cs-CZ" w:eastAsia="en-US" w:bidi="ar-SA"/>
    </w:rPr>
  </w:style>
  <w:style w:type="paragraph" w:styleId="699">
    <w:name w:val="Heading 1"/>
    <w:basedOn w:val="698"/>
    <w:next w:val="698"/>
    <w:link w:val="7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0">
    <w:name w:val="Heading 2"/>
    <w:basedOn w:val="698"/>
    <w:next w:val="698"/>
    <w:link w:val="7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1">
    <w:name w:val="Heading 3"/>
    <w:basedOn w:val="698"/>
    <w:next w:val="698"/>
    <w:link w:val="7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2">
    <w:name w:val="Heading 4"/>
    <w:basedOn w:val="698"/>
    <w:next w:val="698"/>
    <w:link w:val="7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3">
    <w:name w:val="Heading 5"/>
    <w:basedOn w:val="698"/>
    <w:next w:val="698"/>
    <w:link w:val="7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4">
    <w:name w:val="Heading 6"/>
    <w:basedOn w:val="698"/>
    <w:next w:val="698"/>
    <w:link w:val="7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7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717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718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>
    <w:name w:val="Placeholder Text"/>
    <w:basedOn w:val="709"/>
    <w:uiPriority w:val="99"/>
    <w:semiHidden/>
    <w:qFormat/>
    <w:pPr>
      <w:pBdr/>
      <w:spacing/>
      <w:ind/>
    </w:pPr>
    <w:rPr>
      <w:color w:val="666666"/>
    </w:rPr>
  </w:style>
  <w:style w:type="character" w:styleId="7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0">
    <w:name w:val="Heading 1 Char"/>
    <w:basedOn w:val="709"/>
    <w:link w:val="69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1">
    <w:name w:val="Heading 2 Char"/>
    <w:basedOn w:val="709"/>
    <w:link w:val="7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2">
    <w:name w:val="Heading 3 Char"/>
    <w:basedOn w:val="709"/>
    <w:link w:val="70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3">
    <w:name w:val="Heading 4 Char"/>
    <w:basedOn w:val="709"/>
    <w:link w:val="70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4">
    <w:name w:val="Heading 5 Char"/>
    <w:basedOn w:val="709"/>
    <w:link w:val="70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5">
    <w:name w:val="Heading 6 Char"/>
    <w:basedOn w:val="709"/>
    <w:link w:val="704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6">
    <w:name w:val="Heading 7 Char"/>
    <w:basedOn w:val="709"/>
    <w:link w:val="70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7">
    <w:name w:val="Heading 8 Char"/>
    <w:basedOn w:val="709"/>
    <w:link w:val="70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>
    <w:name w:val="Heading 9 Char"/>
    <w:basedOn w:val="709"/>
    <w:link w:val="70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>
    <w:name w:val="Title Char"/>
    <w:basedOn w:val="709"/>
    <w:link w:val="74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0">
    <w:name w:val="Subtitle Char"/>
    <w:basedOn w:val="709"/>
    <w:link w:val="74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1">
    <w:name w:val="Quote Char"/>
    <w:basedOn w:val="709"/>
    <w:link w:val="74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Quote Char"/>
    <w:basedOn w:val="709"/>
    <w:link w:val="74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Header Char"/>
    <w:basedOn w:val="709"/>
    <w:link w:val="750"/>
    <w:uiPriority w:val="99"/>
    <w:qFormat/>
    <w:pPr>
      <w:pBdr/>
      <w:spacing/>
      <w:ind/>
    </w:pPr>
  </w:style>
  <w:style w:type="character" w:styleId="731">
    <w:name w:val="Footer Char"/>
    <w:basedOn w:val="709"/>
    <w:link w:val="751"/>
    <w:uiPriority w:val="99"/>
    <w:qFormat/>
    <w:pPr>
      <w:pBdr/>
      <w:spacing/>
      <w:ind/>
    </w:pPr>
  </w:style>
  <w:style w:type="character" w:styleId="732">
    <w:name w:val="Footnote Text Char"/>
    <w:basedOn w:val="709"/>
    <w:link w:val="75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3">
    <w:name w:val="Footnote Characters"/>
    <w:basedOn w:val="70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4">
    <w:name w:val="footnote reference"/>
    <w:pPr>
      <w:pBdr/>
      <w:spacing/>
      <w:ind/>
    </w:pPr>
    <w:rPr>
      <w:vertAlign w:val="superscript"/>
    </w:rPr>
  </w:style>
  <w:style w:type="character" w:styleId="735">
    <w:name w:val="Endnote Text Char"/>
    <w:basedOn w:val="709"/>
    <w:link w:val="75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6">
    <w:name w:val="Endnote Characters"/>
    <w:basedOn w:val="70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7">
    <w:name w:val="endnote reference"/>
    <w:pPr>
      <w:pBdr/>
      <w:spacing/>
      <w:ind/>
    </w:pPr>
    <w:rPr>
      <w:vertAlign w:val="superscript"/>
    </w:rPr>
  </w:style>
  <w:style w:type="character" w:styleId="738">
    <w:name w:val="Hyperlink"/>
    <w:basedOn w:val="7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39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0">
    <w:name w:val="Heading"/>
    <w:basedOn w:val="698"/>
    <w:next w:val="741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741">
    <w:name w:val="Body Text"/>
    <w:basedOn w:val="698"/>
    <w:pPr>
      <w:pBdr/>
      <w:spacing w:after="140" w:before="0" w:line="276" w:lineRule="auto"/>
      <w:ind/>
    </w:pPr>
  </w:style>
  <w:style w:type="paragraph" w:styleId="742">
    <w:name w:val="List"/>
    <w:basedOn w:val="741"/>
    <w:pPr>
      <w:pBdr/>
      <w:spacing/>
      <w:ind/>
    </w:pPr>
    <w:rPr>
      <w:rFonts w:cs="FreeSans"/>
    </w:rPr>
  </w:style>
  <w:style w:type="paragraph" w:styleId="743">
    <w:name w:val="Caption"/>
    <w:basedOn w:val="698"/>
    <w:next w:val="698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44">
    <w:name w:val="Index"/>
    <w:basedOn w:val="698"/>
    <w:qFormat/>
    <w:pPr>
      <w:suppressLineNumbers w:val="true"/>
      <w:pBdr/>
      <w:spacing/>
      <w:ind/>
    </w:pPr>
    <w:rPr>
      <w:rFonts w:cs="FreeSans"/>
    </w:rPr>
  </w:style>
  <w:style w:type="paragraph" w:styleId="745">
    <w:name w:val="Title"/>
    <w:basedOn w:val="698"/>
    <w:next w:val="698"/>
    <w:link w:val="719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46">
    <w:name w:val="Subtitle"/>
    <w:basedOn w:val="698"/>
    <w:next w:val="698"/>
    <w:link w:val="72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47">
    <w:name w:val="Quote"/>
    <w:basedOn w:val="698"/>
    <w:next w:val="698"/>
    <w:link w:val="721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48">
    <w:name w:val="Intense Quote"/>
    <w:basedOn w:val="698"/>
    <w:next w:val="698"/>
    <w:link w:val="7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9">
    <w:name w:val="Header and Footer"/>
    <w:basedOn w:val="698"/>
    <w:qFormat/>
    <w:pPr>
      <w:pBdr/>
      <w:spacing/>
      <w:ind/>
    </w:pPr>
  </w:style>
  <w:style w:type="paragraph" w:styleId="750">
    <w:name w:val="Header"/>
    <w:basedOn w:val="698"/>
    <w:link w:val="730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1">
    <w:name w:val="Footer"/>
    <w:basedOn w:val="698"/>
    <w:link w:val="731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2">
    <w:name w:val="footnote text"/>
    <w:basedOn w:val="698"/>
    <w:link w:val="73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3">
    <w:name w:val="endnote text"/>
    <w:basedOn w:val="698"/>
    <w:link w:val="73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4">
    <w:name w:val="toc 1"/>
    <w:basedOn w:val="698"/>
    <w:next w:val="698"/>
    <w:uiPriority w:val="39"/>
    <w:unhideWhenUsed/>
    <w:pPr>
      <w:pBdr/>
      <w:spacing w:after="100" w:before="0"/>
      <w:ind/>
    </w:pPr>
  </w:style>
  <w:style w:type="paragraph" w:styleId="755">
    <w:name w:val="toc 2"/>
    <w:basedOn w:val="698"/>
    <w:next w:val="698"/>
    <w:uiPriority w:val="39"/>
    <w:unhideWhenUsed/>
    <w:pPr>
      <w:pBdr/>
      <w:spacing w:after="100" w:before="0"/>
      <w:ind w:left="220"/>
    </w:pPr>
  </w:style>
  <w:style w:type="paragraph" w:styleId="756">
    <w:name w:val="toc 3"/>
    <w:basedOn w:val="698"/>
    <w:next w:val="698"/>
    <w:uiPriority w:val="39"/>
    <w:unhideWhenUsed/>
    <w:pPr>
      <w:pBdr/>
      <w:spacing w:after="100" w:before="0"/>
      <w:ind w:left="440"/>
    </w:pPr>
  </w:style>
  <w:style w:type="paragraph" w:styleId="757">
    <w:name w:val="toc 4"/>
    <w:basedOn w:val="698"/>
    <w:next w:val="698"/>
    <w:uiPriority w:val="39"/>
    <w:unhideWhenUsed/>
    <w:pPr>
      <w:pBdr/>
      <w:spacing w:after="100" w:before="0"/>
      <w:ind w:left="660"/>
    </w:pPr>
  </w:style>
  <w:style w:type="paragraph" w:styleId="758">
    <w:name w:val="toc 5"/>
    <w:basedOn w:val="698"/>
    <w:next w:val="698"/>
    <w:uiPriority w:val="39"/>
    <w:unhideWhenUsed/>
    <w:pPr>
      <w:pBdr/>
      <w:spacing w:after="100" w:before="0"/>
      <w:ind w:left="880"/>
    </w:pPr>
  </w:style>
  <w:style w:type="paragraph" w:styleId="759">
    <w:name w:val="toc 6"/>
    <w:basedOn w:val="698"/>
    <w:next w:val="698"/>
    <w:uiPriority w:val="39"/>
    <w:unhideWhenUsed/>
    <w:pPr>
      <w:pBdr/>
      <w:spacing w:after="100" w:before="0"/>
      <w:ind w:left="1100"/>
    </w:pPr>
  </w:style>
  <w:style w:type="paragraph" w:styleId="760">
    <w:name w:val="toc 7"/>
    <w:basedOn w:val="698"/>
    <w:next w:val="698"/>
    <w:uiPriority w:val="39"/>
    <w:unhideWhenUsed/>
    <w:pPr>
      <w:pBdr/>
      <w:spacing w:after="100" w:before="0"/>
      <w:ind w:left="1320"/>
    </w:pPr>
  </w:style>
  <w:style w:type="paragraph" w:styleId="761">
    <w:name w:val="toc 8"/>
    <w:basedOn w:val="698"/>
    <w:next w:val="698"/>
    <w:uiPriority w:val="39"/>
    <w:unhideWhenUsed/>
    <w:pPr>
      <w:pBdr/>
      <w:spacing w:after="100" w:before="0"/>
      <w:ind w:left="1540"/>
    </w:pPr>
  </w:style>
  <w:style w:type="paragraph" w:styleId="762">
    <w:name w:val="toc 9"/>
    <w:basedOn w:val="698"/>
    <w:next w:val="698"/>
    <w:uiPriority w:val="39"/>
    <w:unhideWhenUsed/>
    <w:pPr>
      <w:pBdr/>
      <w:spacing w:after="100" w:before="0"/>
      <w:ind w:left="1760"/>
    </w:pPr>
  </w:style>
  <w:style w:type="paragraph" w:styleId="763">
    <w:name w:val="index heading"/>
    <w:basedOn w:val="740"/>
    <w:pPr>
      <w:pBdr/>
      <w:spacing/>
      <w:ind/>
    </w:pPr>
  </w:style>
  <w:style w:type="paragraph" w:styleId="764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cs-CZ" w:eastAsia="en-US" w:bidi="ar-SA"/>
    </w:rPr>
  </w:style>
  <w:style w:type="paragraph" w:styleId="765">
    <w:name w:val="table of figures"/>
    <w:basedOn w:val="698"/>
    <w:next w:val="698"/>
    <w:uiPriority w:val="99"/>
    <w:unhideWhenUsed/>
    <w:pPr>
      <w:pBdr/>
      <w:spacing w:after="0" w:afterAutospacing="0" w:before="0"/>
      <w:ind/>
    </w:pPr>
  </w:style>
  <w:style w:type="paragraph" w:styleId="766">
    <w:name w:val="No Spacing"/>
    <w:basedOn w:val="698"/>
    <w:uiPriority w:val="1"/>
    <w:qFormat/>
    <w:pPr>
      <w:pBdr/>
      <w:spacing w:after="0" w:before="0" w:line="240" w:lineRule="auto"/>
      <w:ind/>
    </w:pPr>
  </w:style>
  <w:style w:type="paragraph" w:styleId="767">
    <w:name w:val="List Paragraph"/>
    <w:basedOn w:val="698"/>
    <w:uiPriority w:val="34"/>
    <w:qFormat/>
    <w:pPr>
      <w:pBdr/>
      <w:spacing w:after="200" w:before="0"/>
      <w:ind w:left="720"/>
      <w:contextualSpacing w:val="true"/>
    </w:pPr>
  </w:style>
  <w:style w:type="numbering" w:styleId="768" w:default="1">
    <w:name w:val="No List"/>
    <w:uiPriority w:val="99"/>
    <w:semiHidden/>
    <w:unhideWhenUsed/>
    <w:qFormat/>
    <w:pPr>
      <w:pBdr/>
      <w:spacing/>
      <w:ind/>
    </w:pPr>
  </w:style>
  <w:style w:type="table" w:styleId="769">
    <w:name w:val="Table Grid"/>
    <w:basedOn w:val="89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89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89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89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cs-CZ</dc:language>
  <cp:revision>7</cp:revision>
  <dcterms:modified xsi:type="dcterms:W3CDTF">2025-11-17T09:56:47Z</dcterms:modified>
</cp:coreProperties>
</file>